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F0" w:rsidRPr="003B79F0" w:rsidRDefault="003B79F0" w:rsidP="003B7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3B79F0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Зрительная гимнастика для детей</w:t>
      </w:r>
    </w:p>
    <w:p w:rsidR="003B79F0" w:rsidRPr="003B79F0" w:rsidRDefault="003B79F0" w:rsidP="003B79F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</w:p>
    <w:p w:rsidR="003B79F0" w:rsidRPr="005F25E6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 xml:space="preserve">Чтобы избежать утомления  детей на занятиях или при выполнении домашнего задания, повысить их работоспособность, педагогам и родителям необходимо предусмотреть чередование зрительной и тактильной работы  со слуховым восприятием. </w:t>
      </w:r>
    </w:p>
    <w:p w:rsidR="003B79F0" w:rsidRPr="005F25E6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Обязательным компонентом коррекционной работы с детьми имеющие нарушения зрения, является зрительная гимнастика, которая проводится несколько раз в течение дня по 3-5 мин. Обязательно следует предусмотреть физкультпаузу со зрительной  и пальчиковой гимнастикой. </w:t>
      </w:r>
    </w:p>
    <w:p w:rsidR="003B79F0" w:rsidRPr="005F25E6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разных видов гимнастики: зрительной, пальчиковой,  двигательной – организм включает в работу дополнительные «динамические резервы» </w:t>
      </w:r>
      <w:r w:rsidRPr="003B79F0">
        <w:rPr>
          <w:rFonts w:ascii="Times New Roman" w:hAnsi="Times New Roman" w:cs="Times New Roman"/>
          <w:sz w:val="28"/>
          <w:szCs w:val="28"/>
          <w:lang w:val="ru-RU"/>
        </w:rPr>
        <w:t>для преодоления усталости и переутомления.</w:t>
      </w:r>
      <w:r w:rsidRPr="005F25E6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данных видов гимнастики стимулируют способность к восприятию и переработке информации, улучшают функциональное состояние организма, повышают работоспособность.</w:t>
      </w:r>
    </w:p>
    <w:p w:rsidR="003B79F0" w:rsidRPr="005F25E6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>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 корректирует функциональные дефекты зрения.</w:t>
      </w:r>
    </w:p>
    <w:p w:rsidR="003B79F0" w:rsidRPr="005F25E6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 xml:space="preserve"> Примерный комплекс упражнений для глаз может быть выполнен целиком, а также может служить основой для выбора упражнений, соответствующих текущему состоянию зрительной функции. Зрительная гимнастика проводится по словесным указаниям воспитателя, с использованием стихов и потешек. Педагогам необходимо отмечать старание, желание и результаты работы детей.</w:t>
      </w:r>
    </w:p>
    <w:p w:rsidR="003B79F0" w:rsidRPr="005F25E6" w:rsidRDefault="003B79F0" w:rsidP="00191FA2">
      <w:pPr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Зрительная гимнастика - это часть коррекционно-воспита</w:t>
      </w:r>
      <w:r w:rsidRPr="005F25E6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тельной раб</w:t>
      </w:r>
      <w:r w:rsidRPr="005F25E6">
        <w:rPr>
          <w:rFonts w:ascii="Times New Roman" w:hAnsi="Times New Roman" w:cs="Times New Roman"/>
          <w:sz w:val="28"/>
          <w:szCs w:val="28"/>
          <w:lang w:val="ru-RU"/>
        </w:rPr>
        <w:t>оты с детьми</w:t>
      </w:r>
      <w:r w:rsidRPr="005F25E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Используя упраж</w:t>
      </w:r>
      <w:r w:rsidRPr="005F25E6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нения зрительной гимнастики, мы обучаем детей хорошему ви</w:t>
      </w:r>
      <w:r w:rsidRPr="005F25E6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дению.</w:t>
      </w:r>
      <w:bookmarkStart w:id="0" w:name="_GoBack"/>
      <w:bookmarkEnd w:id="0"/>
    </w:p>
    <w:p w:rsidR="00191FA2" w:rsidRPr="00191FA2" w:rsidRDefault="003B79F0" w:rsidP="0019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25E6">
        <w:rPr>
          <w:rFonts w:ascii="Times New Roman" w:hAnsi="Times New Roman" w:cs="Times New Roman"/>
          <w:sz w:val="28"/>
          <w:szCs w:val="28"/>
          <w:lang w:val="ru-RU"/>
        </w:rPr>
        <w:t>Затраты времени на упражнения разных видов гимнастики измеряются минутами, а польза от подобного рода деятельности для здоровья ребенка неоценима.</w:t>
      </w:r>
    </w:p>
    <w:p w:rsidR="00191FA2" w:rsidRDefault="00191FA2" w:rsidP="003B79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79F0" w:rsidRDefault="003B79F0" w:rsidP="003B79F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Картотека гимнастики для глаз</w:t>
      </w:r>
    </w:p>
    <w:p w:rsidR="003B79F0" w:rsidRPr="003B79F0" w:rsidRDefault="003B79F0" w:rsidP="003B79F0">
      <w:pPr>
        <w:pStyle w:val="a7"/>
        <w:rPr>
          <w:rFonts w:ascii="Arial" w:hAnsi="Arial" w:cs="Arial"/>
          <w:b/>
          <w:sz w:val="21"/>
          <w:szCs w:val="21"/>
          <w:lang w:val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3B79F0" w:rsidRPr="00191FA2" w:rsidTr="00191FA2">
        <w:trPr>
          <w:jc w:val="center"/>
        </w:trPr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«Яблоко»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(профилактика нарушений зрения)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Нарисуем яблоко круглое и сладкое.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И большое-пребольшое, очень вкусное такое.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Нарисовать глазами «яблоко» сначала по часовой стрелке, затем против часовой стрелки.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«Арбуз»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(нормализация тонуса глазных мышц)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Вот какой у нас арбуз: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Несмышлёный карапуз.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Вдаль покатился – на место воротился.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Снова покатился – домой не воротился.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Перемещение взгляда с дальней точки на ближнюю.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Влево покатился,вправо покатился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Медленные движения глазами влево, затем вправо.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Покатился и…разбился.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Зажмуривание глаз.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3B79F0" w:rsidRPr="00191FA2" w:rsidTr="00191FA2">
        <w:trPr>
          <w:jc w:val="center"/>
        </w:trPr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«Собачка»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(снятие зрительного утомления)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Собачка бежит вправо, собачка бежит влево.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Дети делают медленные движения глазами вправо, а затем влево, не поворачивая головы, с ориентиром на зрительные метки, например, на деревянную палочку с «собачкой» на конце.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И снова это делает она очень умело.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Повторяют те же движения.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Собачка к носу движется, а потом обратно.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На неё смотреть нам очень приятно!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Переводят взгляд с дальней точки на ближнюю и наоборот.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«Щенок»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(тренировка глазных мышц)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Щёткой чищу я щенка, щекочу ему бока.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Поднести к глазам ладони, хлопать ресницами, щекоча ладони.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А щенок не лает, глазки закрывает.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Закрыв глаза, поглаживать веки.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3B79F0" w:rsidRPr="00191FA2" w:rsidTr="00191FA2">
        <w:trPr>
          <w:jc w:val="center"/>
        </w:trPr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«Кукушка»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(укрепление глазных мышц)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Дети вытягивают вперёд правую руку и фиксируют взгляд на указательном пальце. Это«кукушка».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Летела кукушка мимо сада,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Поклевала всю рассаду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Медленное движение взглядом влево – вправо, не поворачивая головы.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И кричала: «Ку-ку-мак,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lastRenderedPageBreak/>
              <w:t>Раскрывай один кулак</w:t>
            </w:r>
            <w:proofErr w:type="gramStart"/>
            <w:r w:rsidRPr="00191FA2">
              <w:rPr>
                <w:rFonts w:ascii="Times New Roman" w:hAnsi="Times New Roman" w:cs="Times New Roman"/>
                <w:sz w:val="28"/>
              </w:rPr>
              <w:t>!»</w:t>
            </w:r>
            <w:proofErr w:type="gramEnd"/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Прослеживают движения пальца вверх-вниз.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Ты, кукушка, не кричи, а немножко помолчи.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Закрывают глаза ладонями.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«Совушка-сова»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(профилактика нарушений зрения)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Совушка-сова, большая голова.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Движения глазами вправо – влево, не поворачивая головы.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Маленькие ножки, а глаза как плошки.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Вращение глазами по кругу по часовой и против часовой стрелки.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Днём спит,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Закрывать глаза.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lastRenderedPageBreak/>
              <w:t>Ночью глядит: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Открывать глаза.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Луп – луп – луп, луп – луп – луп…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Широко открывать глаза.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3B79F0" w:rsidRPr="00191FA2" w:rsidTr="00191FA2">
        <w:trPr>
          <w:jc w:val="center"/>
        </w:trPr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«Волчище»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(нормализация тонуса глазных мышц)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Что, волчище, рыщешь?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Что ты, серый, ищешь?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Движения глазного яблока влево – пауза – затем вправо.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Я поужинать хочу – волчью ягоду ищу.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Круговые движения глаз почасовой и против часовой стрелки, не поворачивая головы.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</w:rPr>
              <w:t>«Лиса»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(снятие зрительного напряжения)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Ходит рыжая лиса, щурит хитрые глаза.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Крепко зажмурить и открыть глаза.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Смотрит хитрая лисица,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Ищет, чем бы поживиться.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Медленно прослеживать взглядом вправо, затем – влево за движущимся предметом – лисой, не поворачивая головы.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Пошла лиска на базар, посмотрела на товар.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Взгляд направлен вниз, затем – вверх.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Себе купила сайку, лисятам – балалайку.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Самомассаж века путём лёгкого надавливания на него тремя пальцами.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  <w:tr w:rsidR="003B79F0" w:rsidRPr="00191FA2" w:rsidTr="00191FA2">
        <w:trPr>
          <w:jc w:val="center"/>
        </w:trPr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«Анютины глазки»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(тренировка силы мышц глаз)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Анютины глазки зажмурили глазки.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(Слегка зажмуриться.)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Анютины глазки открылись, как в сказке.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(Широко открыть глаза)</w:t>
            </w:r>
            <w:proofErr w:type="gramStart"/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.П</w:t>
            </w:r>
            <w:proofErr w:type="gramEnd"/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овторить несколько раз.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  <w:lang w:val="ru-RU"/>
              </w:rPr>
            </w:pPr>
          </w:p>
        </w:tc>
        <w:tc>
          <w:tcPr>
            <w:tcW w:w="5341" w:type="dxa"/>
            <w:vAlign w:val="center"/>
          </w:tcPr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191FA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«Айболит»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(профилактика зрительного утомления)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Дети «путешествуют» по офтальмотренажёру. По кругу расположены зрительные метки – герои известной сказки, а в середине круга под деревом сидит Айболит.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Добрый доктор Айболит, он под деревом сидит.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Фиксируют взгляд на докторе Айболите.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Приходи к нему лечиться, и корова, и волчица,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И жучок, и червячок, и медведица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Дети обводят их глазами по часовой и против часовой стрелки и «отправляют лечиться» к доктору.</w:t>
            </w:r>
            <w:proofErr w:type="gramEnd"/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1FA2">
              <w:rPr>
                <w:rFonts w:ascii="Times New Roman" w:hAnsi="Times New Roman" w:cs="Times New Roman"/>
                <w:sz w:val="28"/>
                <w:lang w:val="ru-RU"/>
              </w:rPr>
              <w:t>Всех излечит, исцелит добрый доктор Айболит!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191FA2">
              <w:rPr>
                <w:rFonts w:ascii="Times New Roman" w:hAnsi="Times New Roman" w:cs="Times New Roman"/>
                <w:sz w:val="28"/>
              </w:rPr>
              <w:t>Поморгать глазами и расслабиться.</w:t>
            </w:r>
          </w:p>
          <w:p w:rsidR="003B79F0" w:rsidRPr="00191FA2" w:rsidRDefault="003B79F0" w:rsidP="00191FA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1"/>
                <w:lang w:val="ru-RU"/>
              </w:rPr>
            </w:pPr>
          </w:p>
        </w:tc>
      </w:tr>
    </w:tbl>
    <w:p w:rsidR="003B79F0" w:rsidRDefault="003B79F0" w:rsidP="003B79F0">
      <w:pPr>
        <w:pStyle w:val="a7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3B79F0" w:rsidRDefault="003B79F0" w:rsidP="003B79F0">
      <w:pPr>
        <w:pStyle w:val="a7"/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</w:pPr>
    </w:p>
    <w:p w:rsidR="00921367" w:rsidRPr="00191FA2" w:rsidRDefault="00921367" w:rsidP="00191FA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sectPr w:rsidR="00921367" w:rsidRPr="00191FA2" w:rsidSect="005F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E02"/>
    <w:multiLevelType w:val="multilevel"/>
    <w:tmpl w:val="324CF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A72BB"/>
    <w:multiLevelType w:val="multilevel"/>
    <w:tmpl w:val="830CCD46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F0826"/>
    <w:multiLevelType w:val="multilevel"/>
    <w:tmpl w:val="A79C8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57E9F"/>
    <w:multiLevelType w:val="multilevel"/>
    <w:tmpl w:val="FE268A2A"/>
    <w:lvl w:ilvl="0">
      <w:start w:val="6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341ED"/>
    <w:multiLevelType w:val="multilevel"/>
    <w:tmpl w:val="BD4CC29A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B2548"/>
    <w:multiLevelType w:val="multilevel"/>
    <w:tmpl w:val="E910C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C0D15"/>
    <w:multiLevelType w:val="multilevel"/>
    <w:tmpl w:val="419C5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00DAB"/>
    <w:multiLevelType w:val="multilevel"/>
    <w:tmpl w:val="F12A7DA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70BF9"/>
    <w:multiLevelType w:val="multilevel"/>
    <w:tmpl w:val="0AF00AEE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85F54"/>
    <w:multiLevelType w:val="hybridMultilevel"/>
    <w:tmpl w:val="CE24D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E1986"/>
    <w:multiLevelType w:val="hybridMultilevel"/>
    <w:tmpl w:val="C92C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0CE"/>
    <w:multiLevelType w:val="multilevel"/>
    <w:tmpl w:val="DAE2C7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354A09"/>
    <w:multiLevelType w:val="multilevel"/>
    <w:tmpl w:val="187CD5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9544C0"/>
    <w:multiLevelType w:val="multilevel"/>
    <w:tmpl w:val="86F00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4D50B5"/>
    <w:multiLevelType w:val="multilevel"/>
    <w:tmpl w:val="FB7451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906AC2"/>
    <w:multiLevelType w:val="multilevel"/>
    <w:tmpl w:val="A45A8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821A38"/>
    <w:multiLevelType w:val="multilevel"/>
    <w:tmpl w:val="0722F6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F26EF"/>
    <w:multiLevelType w:val="multilevel"/>
    <w:tmpl w:val="BD889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430E5D"/>
    <w:multiLevelType w:val="multilevel"/>
    <w:tmpl w:val="4E36E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938E8"/>
    <w:multiLevelType w:val="multilevel"/>
    <w:tmpl w:val="A0A8B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2763C8"/>
    <w:multiLevelType w:val="multilevel"/>
    <w:tmpl w:val="78B2D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6E70E2"/>
    <w:multiLevelType w:val="multilevel"/>
    <w:tmpl w:val="B1AA47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36C27"/>
    <w:multiLevelType w:val="multilevel"/>
    <w:tmpl w:val="CED8C66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3493F"/>
    <w:multiLevelType w:val="multilevel"/>
    <w:tmpl w:val="663ED6D0"/>
    <w:lvl w:ilvl="0">
      <w:start w:val="6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107AB2"/>
    <w:multiLevelType w:val="multilevel"/>
    <w:tmpl w:val="A10CD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E6278E"/>
    <w:multiLevelType w:val="multilevel"/>
    <w:tmpl w:val="6064487C"/>
    <w:lvl w:ilvl="0">
      <w:start w:val="3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A52F86"/>
    <w:multiLevelType w:val="multilevel"/>
    <w:tmpl w:val="A6F6AC1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7552C2"/>
    <w:multiLevelType w:val="multilevel"/>
    <w:tmpl w:val="5B22931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710266"/>
    <w:multiLevelType w:val="multilevel"/>
    <w:tmpl w:val="3DFA2C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0C35FC"/>
    <w:multiLevelType w:val="multilevel"/>
    <w:tmpl w:val="60F2A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BA2E35"/>
    <w:multiLevelType w:val="multilevel"/>
    <w:tmpl w:val="B18E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4"/>
  </w:num>
  <w:num w:numId="5">
    <w:abstractNumId w:val="21"/>
  </w:num>
  <w:num w:numId="6">
    <w:abstractNumId w:val="27"/>
  </w:num>
  <w:num w:numId="7">
    <w:abstractNumId w:val="9"/>
  </w:num>
  <w:num w:numId="8">
    <w:abstractNumId w:val="7"/>
  </w:num>
  <w:num w:numId="9">
    <w:abstractNumId w:val="23"/>
  </w:num>
  <w:num w:numId="10">
    <w:abstractNumId w:val="17"/>
  </w:num>
  <w:num w:numId="11">
    <w:abstractNumId w:val="1"/>
  </w:num>
  <w:num w:numId="12">
    <w:abstractNumId w:val="14"/>
  </w:num>
  <w:num w:numId="13">
    <w:abstractNumId w:val="25"/>
  </w:num>
  <w:num w:numId="14">
    <w:abstractNumId w:val="10"/>
  </w:num>
  <w:num w:numId="15">
    <w:abstractNumId w:val="22"/>
  </w:num>
  <w:num w:numId="16">
    <w:abstractNumId w:val="8"/>
  </w:num>
  <w:num w:numId="17">
    <w:abstractNumId w:val="11"/>
  </w:num>
  <w:num w:numId="18">
    <w:abstractNumId w:val="15"/>
  </w:num>
  <w:num w:numId="19">
    <w:abstractNumId w:val="28"/>
  </w:num>
  <w:num w:numId="20">
    <w:abstractNumId w:val="16"/>
  </w:num>
  <w:num w:numId="21">
    <w:abstractNumId w:val="5"/>
  </w:num>
  <w:num w:numId="22">
    <w:abstractNumId w:val="30"/>
  </w:num>
  <w:num w:numId="23">
    <w:abstractNumId w:val="0"/>
  </w:num>
  <w:num w:numId="24">
    <w:abstractNumId w:val="26"/>
  </w:num>
  <w:num w:numId="25">
    <w:abstractNumId w:val="20"/>
  </w:num>
  <w:num w:numId="26">
    <w:abstractNumId w:val="19"/>
  </w:num>
  <w:num w:numId="27">
    <w:abstractNumId w:val="18"/>
  </w:num>
  <w:num w:numId="28">
    <w:abstractNumId w:val="13"/>
  </w:num>
  <w:num w:numId="29">
    <w:abstractNumId w:val="2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93"/>
    <w:rsid w:val="000302EA"/>
    <w:rsid w:val="00191FA2"/>
    <w:rsid w:val="001F3293"/>
    <w:rsid w:val="003B79F0"/>
    <w:rsid w:val="005F25E6"/>
    <w:rsid w:val="00921367"/>
    <w:rsid w:val="00B64B36"/>
    <w:rsid w:val="00FA00D6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1F329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link w:val="a3"/>
    <w:rsid w:val="001F3293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7">
    <w:name w:val="Основной текст (7)_"/>
    <w:basedOn w:val="a0"/>
    <w:link w:val="70"/>
    <w:rsid w:val="001F329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3293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bidi="ar-SA"/>
    </w:rPr>
  </w:style>
  <w:style w:type="character" w:customStyle="1" w:styleId="FranklinGothicBook">
    <w:name w:val="Основной текст + Franklin Gothic Book;Курсив"/>
    <w:basedOn w:val="a0"/>
    <w:rsid w:val="001F329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1">
    <w:name w:val="Основной текст (7) + Малые прописные"/>
    <w:basedOn w:val="7"/>
    <w:rsid w:val="001F329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5"/>
    <w:rsid w:val="001F3293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2">
    <w:name w:val="Основной текст2"/>
    <w:basedOn w:val="a3"/>
    <w:rsid w:val="001F329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TimesNewRoman">
    <w:name w:val="Основной текст (4) + Times New Roman;Не курсив"/>
    <w:basedOn w:val="a0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3"/>
    <w:rsid w:val="001F3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">
    <w:name w:val="Основной текст1"/>
    <w:basedOn w:val="a3"/>
    <w:rsid w:val="001F3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1">
    <w:name w:val="Основной текст (11)_"/>
    <w:basedOn w:val="a0"/>
    <w:link w:val="110"/>
    <w:rsid w:val="001F32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"/>
    <w:basedOn w:val="a0"/>
    <w:rsid w:val="001F32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10">
    <w:name w:val="Основной текст (11)"/>
    <w:basedOn w:val="a"/>
    <w:link w:val="11"/>
    <w:rsid w:val="001F3293"/>
    <w:pPr>
      <w:widowControl w:val="0"/>
      <w:shd w:val="clear" w:color="auto" w:fill="FFFFFF"/>
      <w:spacing w:after="180" w:line="0" w:lineRule="atLeast"/>
      <w:ind w:firstLine="360"/>
    </w:pPr>
    <w:rPr>
      <w:rFonts w:ascii="Times New Roman" w:eastAsia="Times New Roman" w:hAnsi="Times New Roman" w:cs="Times New Roman"/>
      <w:i/>
      <w:iCs/>
      <w:lang w:val="ru-RU" w:bidi="ar-SA"/>
    </w:rPr>
  </w:style>
  <w:style w:type="character" w:customStyle="1" w:styleId="30">
    <w:name w:val="Основной текст (3)_"/>
    <w:basedOn w:val="a0"/>
    <w:link w:val="31"/>
    <w:rsid w:val="001F329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Малые прописные"/>
    <w:basedOn w:val="30"/>
    <w:rsid w:val="001F329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1F329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3293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17FrankRuehl">
    <w:name w:val="Основной текст (17) + FrankRuehl"/>
    <w:basedOn w:val="17"/>
    <w:rsid w:val="001F3293"/>
    <w:rPr>
      <w:rFonts w:ascii="FrankRuehl" w:eastAsia="FrankRuehl" w:hAnsi="FrankRuehl" w:cs="FrankRueh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Tahoma65pt">
    <w:name w:val="Основной текст (17) + Tahoma;6;5 pt;Курсив"/>
    <w:basedOn w:val="17"/>
    <w:rsid w:val="001F3293"/>
    <w:rPr>
      <w:rFonts w:ascii="Tahoma" w:eastAsia="Tahoma" w:hAnsi="Tahoma" w:cs="Tahoma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40">
    <w:name w:val="Основной текст4"/>
    <w:basedOn w:val="a"/>
    <w:rsid w:val="001F3293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 w:bidi="ar-SA"/>
    </w:rPr>
  </w:style>
  <w:style w:type="paragraph" w:customStyle="1" w:styleId="31">
    <w:name w:val="Основной текст (3)"/>
    <w:basedOn w:val="a"/>
    <w:link w:val="30"/>
    <w:rsid w:val="001F3293"/>
    <w:pPr>
      <w:widowControl w:val="0"/>
      <w:shd w:val="clear" w:color="auto" w:fill="FFFFFF"/>
      <w:spacing w:before="180" w:after="120" w:line="3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ru-RU" w:bidi="ar-SA"/>
    </w:rPr>
  </w:style>
  <w:style w:type="paragraph" w:customStyle="1" w:styleId="160">
    <w:name w:val="Основной текст (16)"/>
    <w:basedOn w:val="a"/>
    <w:link w:val="16"/>
    <w:rsid w:val="001F3293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ru-RU" w:bidi="ar-SA"/>
    </w:rPr>
  </w:style>
  <w:style w:type="paragraph" w:customStyle="1" w:styleId="170">
    <w:name w:val="Основной текст (17)"/>
    <w:basedOn w:val="a"/>
    <w:link w:val="17"/>
    <w:rsid w:val="001F329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8"/>
      <w:szCs w:val="8"/>
      <w:lang w:val="ru-RU" w:bidi="ar-SA"/>
    </w:rPr>
  </w:style>
  <w:style w:type="character" w:customStyle="1" w:styleId="11pt">
    <w:name w:val="Основной текст + 11 pt;Курсив"/>
    <w:basedOn w:val="a3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">
    <w:name w:val="Заголовок №1_"/>
    <w:basedOn w:val="a0"/>
    <w:link w:val="12"/>
    <w:rsid w:val="001F329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0"/>
    <w:rsid w:val="001F3293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ru-RU" w:bidi="ar-SA"/>
    </w:rPr>
  </w:style>
  <w:style w:type="paragraph" w:styleId="a5">
    <w:name w:val="List Paragraph"/>
    <w:basedOn w:val="a"/>
    <w:uiPriority w:val="34"/>
    <w:qFormat/>
    <w:rsid w:val="005F25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3B79F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a8">
    <w:name w:val="Table Grid"/>
    <w:basedOn w:val="a1"/>
    <w:uiPriority w:val="59"/>
    <w:rsid w:val="003B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1F329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link w:val="a3"/>
    <w:rsid w:val="001F3293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character" w:customStyle="1" w:styleId="7">
    <w:name w:val="Основной текст (7)_"/>
    <w:basedOn w:val="a0"/>
    <w:link w:val="70"/>
    <w:rsid w:val="001F329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3293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bidi="ar-SA"/>
    </w:rPr>
  </w:style>
  <w:style w:type="character" w:customStyle="1" w:styleId="FranklinGothicBook">
    <w:name w:val="Основной текст + Franklin Gothic Book;Курсив"/>
    <w:basedOn w:val="a0"/>
    <w:rsid w:val="001F329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1">
    <w:name w:val="Основной текст (7) + Малые прописные"/>
    <w:basedOn w:val="7"/>
    <w:rsid w:val="001F329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4">
    <w:name w:val="Основной текст + Курсив"/>
    <w:basedOn w:val="a0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5"/>
    <w:rsid w:val="001F3293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character" w:customStyle="1" w:styleId="2">
    <w:name w:val="Основной текст2"/>
    <w:basedOn w:val="a3"/>
    <w:rsid w:val="001F329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TimesNewRoman">
    <w:name w:val="Основной текст (4) + Times New Roman;Не курсив"/>
    <w:basedOn w:val="a0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3"/>
    <w:rsid w:val="001F3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">
    <w:name w:val="Основной текст1"/>
    <w:basedOn w:val="a3"/>
    <w:rsid w:val="001F3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1">
    <w:name w:val="Основной текст (11)_"/>
    <w:basedOn w:val="a0"/>
    <w:link w:val="110"/>
    <w:rsid w:val="001F329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0">
    <w:name w:val="Основной текст (2)"/>
    <w:basedOn w:val="a0"/>
    <w:rsid w:val="001F32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10">
    <w:name w:val="Основной текст (11)"/>
    <w:basedOn w:val="a"/>
    <w:link w:val="11"/>
    <w:rsid w:val="001F3293"/>
    <w:pPr>
      <w:widowControl w:val="0"/>
      <w:shd w:val="clear" w:color="auto" w:fill="FFFFFF"/>
      <w:spacing w:after="180" w:line="0" w:lineRule="atLeast"/>
      <w:ind w:firstLine="360"/>
    </w:pPr>
    <w:rPr>
      <w:rFonts w:ascii="Times New Roman" w:eastAsia="Times New Roman" w:hAnsi="Times New Roman" w:cs="Times New Roman"/>
      <w:i/>
      <w:iCs/>
      <w:lang w:val="ru-RU" w:bidi="ar-SA"/>
    </w:rPr>
  </w:style>
  <w:style w:type="character" w:customStyle="1" w:styleId="30">
    <w:name w:val="Основной текст (3)_"/>
    <w:basedOn w:val="a0"/>
    <w:link w:val="31"/>
    <w:rsid w:val="001F329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Малые прописные"/>
    <w:basedOn w:val="30"/>
    <w:rsid w:val="001F329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1F329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3293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17FrankRuehl">
    <w:name w:val="Основной текст (17) + FrankRuehl"/>
    <w:basedOn w:val="17"/>
    <w:rsid w:val="001F3293"/>
    <w:rPr>
      <w:rFonts w:ascii="FrankRuehl" w:eastAsia="FrankRuehl" w:hAnsi="FrankRuehl" w:cs="FrankRueh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7Tahoma65pt">
    <w:name w:val="Основной текст (17) + Tahoma;6;5 pt;Курсив"/>
    <w:basedOn w:val="17"/>
    <w:rsid w:val="001F3293"/>
    <w:rPr>
      <w:rFonts w:ascii="Tahoma" w:eastAsia="Tahoma" w:hAnsi="Tahoma" w:cs="Tahoma"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40">
    <w:name w:val="Основной текст4"/>
    <w:basedOn w:val="a"/>
    <w:rsid w:val="001F3293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 w:bidi="ar-SA"/>
    </w:rPr>
  </w:style>
  <w:style w:type="paragraph" w:customStyle="1" w:styleId="31">
    <w:name w:val="Основной текст (3)"/>
    <w:basedOn w:val="a"/>
    <w:link w:val="30"/>
    <w:rsid w:val="001F3293"/>
    <w:pPr>
      <w:widowControl w:val="0"/>
      <w:shd w:val="clear" w:color="auto" w:fill="FFFFFF"/>
      <w:spacing w:before="180" w:after="120" w:line="3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  <w:lang w:val="ru-RU" w:bidi="ar-SA"/>
    </w:rPr>
  </w:style>
  <w:style w:type="paragraph" w:customStyle="1" w:styleId="160">
    <w:name w:val="Основной текст (16)"/>
    <w:basedOn w:val="a"/>
    <w:link w:val="16"/>
    <w:rsid w:val="001F3293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ru-RU" w:bidi="ar-SA"/>
    </w:rPr>
  </w:style>
  <w:style w:type="paragraph" w:customStyle="1" w:styleId="170">
    <w:name w:val="Основной текст (17)"/>
    <w:basedOn w:val="a"/>
    <w:link w:val="17"/>
    <w:rsid w:val="001F3293"/>
    <w:pPr>
      <w:widowControl w:val="0"/>
      <w:shd w:val="clear" w:color="auto" w:fill="FFFFFF"/>
      <w:spacing w:after="0" w:line="0" w:lineRule="atLeast"/>
      <w:jc w:val="both"/>
    </w:pPr>
    <w:rPr>
      <w:rFonts w:ascii="Garamond" w:eastAsia="Garamond" w:hAnsi="Garamond" w:cs="Garamond"/>
      <w:sz w:val="8"/>
      <w:szCs w:val="8"/>
      <w:lang w:val="ru-RU" w:bidi="ar-SA"/>
    </w:rPr>
  </w:style>
  <w:style w:type="character" w:customStyle="1" w:styleId="11pt">
    <w:name w:val="Основной текст + 11 pt;Курсив"/>
    <w:basedOn w:val="a3"/>
    <w:rsid w:val="001F3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0">
    <w:name w:val="Заголовок №1_"/>
    <w:basedOn w:val="a0"/>
    <w:link w:val="12"/>
    <w:rsid w:val="001F329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0"/>
    <w:rsid w:val="001F3293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ru-RU" w:bidi="ar-SA"/>
    </w:rPr>
  </w:style>
  <w:style w:type="paragraph" w:styleId="a5">
    <w:name w:val="List Paragraph"/>
    <w:basedOn w:val="a"/>
    <w:uiPriority w:val="34"/>
    <w:qFormat/>
    <w:rsid w:val="005F25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3B79F0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a8">
    <w:name w:val="Table Grid"/>
    <w:basedOn w:val="a1"/>
    <w:uiPriority w:val="59"/>
    <w:rsid w:val="003B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dcterms:created xsi:type="dcterms:W3CDTF">2021-09-27T13:04:00Z</dcterms:created>
  <dcterms:modified xsi:type="dcterms:W3CDTF">2021-09-27T13:04:00Z</dcterms:modified>
</cp:coreProperties>
</file>